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itle"/>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itle"/>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proofErr w:type="spellStart"/>
            <w:r w:rsidRPr="00E84560">
              <w:rPr>
                <w:b/>
                <w:bCs/>
                <w:lang w:val="pt-PT"/>
              </w:rPr>
              <w:t>Student</w:t>
            </w:r>
            <w:proofErr w:type="spellEnd"/>
            <w:r w:rsidRPr="00E84560">
              <w:rPr>
                <w:b/>
                <w:bCs/>
                <w:lang w:val="pt-PT"/>
              </w:rPr>
              <w:t xml:space="preserve">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itle"/>
      </w:pPr>
      <w:r>
        <w:t>Classification</w:t>
      </w:r>
    </w:p>
    <w:p w14:paraId="53C9D91D" w14:textId="5482E8DB" w:rsidR="00A2670E" w:rsidRDefault="00230A55" w:rsidP="00F65F9D">
      <w:pPr>
        <w:pStyle w:val="Heading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Heading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Caption"/>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Heading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w:t>
      </w:r>
      <w:proofErr w:type="spellStart"/>
      <w:r>
        <w:t>patient_nbr</w:t>
      </w:r>
      <w:proofErr w:type="spellEnd"/>
      <w:r>
        <w:t xml:space="preserve"> and </w:t>
      </w:r>
      <w:proofErr w:type="spellStart"/>
      <w:r>
        <w:t>encounter_id</w:t>
      </w:r>
      <w:proofErr w:type="spellEnd"/>
      <w:r>
        <w:t xml:space="preserve">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Caption"/>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Caption"/>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Caption"/>
      </w:pPr>
    </w:p>
    <w:p w14:paraId="0D1C8EE8" w14:textId="77777777" w:rsidR="00F06D58" w:rsidRDefault="00F06D58" w:rsidP="00C7176D">
      <w:pPr>
        <w:pStyle w:val="Caption"/>
      </w:pPr>
    </w:p>
    <w:p w14:paraId="57E0CDD5" w14:textId="77777777" w:rsidR="00F06D58" w:rsidRDefault="00F06D58" w:rsidP="00C7176D">
      <w:pPr>
        <w:pStyle w:val="Caption"/>
      </w:pPr>
    </w:p>
    <w:p w14:paraId="088DA63C" w14:textId="77777777" w:rsidR="00F06D58" w:rsidRDefault="00F06D58" w:rsidP="00C7176D">
      <w:pPr>
        <w:pStyle w:val="Caption"/>
      </w:pPr>
    </w:p>
    <w:p w14:paraId="51BE72AD" w14:textId="77777777" w:rsidR="00F06D58" w:rsidRDefault="00F06D58" w:rsidP="00C7176D">
      <w:pPr>
        <w:pStyle w:val="Caption"/>
      </w:pPr>
    </w:p>
    <w:p w14:paraId="0FA9093E" w14:textId="77777777" w:rsidR="00F06D58" w:rsidRDefault="00F06D58" w:rsidP="00C7176D">
      <w:pPr>
        <w:pStyle w:val="Caption"/>
      </w:pPr>
    </w:p>
    <w:p w14:paraId="05FB3314" w14:textId="77777777" w:rsidR="00F06D58" w:rsidRDefault="00F06D58" w:rsidP="00C7176D">
      <w:pPr>
        <w:pStyle w:val="Caption"/>
      </w:pPr>
    </w:p>
    <w:p w14:paraId="7872DC76" w14:textId="77777777" w:rsidR="00F06D58" w:rsidRDefault="00F06D58" w:rsidP="00C7176D">
      <w:pPr>
        <w:pStyle w:val="Caption"/>
      </w:pPr>
    </w:p>
    <w:p w14:paraId="01C7A189" w14:textId="77777777" w:rsidR="00F06D58" w:rsidRDefault="00F06D58" w:rsidP="00C7176D">
      <w:pPr>
        <w:pStyle w:val="Caption"/>
      </w:pPr>
    </w:p>
    <w:p w14:paraId="49CD4E59" w14:textId="77777777" w:rsidR="00F06D58" w:rsidRDefault="00F06D58" w:rsidP="00C7176D">
      <w:pPr>
        <w:pStyle w:val="Caption"/>
      </w:pPr>
    </w:p>
    <w:p w14:paraId="580864AB" w14:textId="77777777" w:rsidR="00F06D58" w:rsidRDefault="00F06D58" w:rsidP="00C7176D">
      <w:pPr>
        <w:pStyle w:val="Caption"/>
      </w:pPr>
    </w:p>
    <w:p w14:paraId="19B1B1DF" w14:textId="77777777" w:rsidR="00F06D58" w:rsidRDefault="00F06D58" w:rsidP="00C7176D">
      <w:pPr>
        <w:pStyle w:val="Caption"/>
      </w:pPr>
    </w:p>
    <w:p w14:paraId="3F65A1FF" w14:textId="77777777" w:rsidR="00F06D58" w:rsidRDefault="00F06D58" w:rsidP="00C7176D">
      <w:pPr>
        <w:pStyle w:val="Caption"/>
      </w:pPr>
    </w:p>
    <w:p w14:paraId="7C756CDB" w14:textId="77777777" w:rsidR="00F06D58" w:rsidRDefault="00F06D58" w:rsidP="00C7176D">
      <w:pPr>
        <w:pStyle w:val="Caption"/>
      </w:pPr>
    </w:p>
    <w:p w14:paraId="41BAA681" w14:textId="77777777" w:rsidR="00F06D58" w:rsidRDefault="00F06D58" w:rsidP="00C7176D">
      <w:pPr>
        <w:pStyle w:val="Caption"/>
      </w:pPr>
    </w:p>
    <w:p w14:paraId="667496E7" w14:textId="77777777" w:rsidR="00F06D58" w:rsidRDefault="00F06D58" w:rsidP="00C7176D">
      <w:pPr>
        <w:pStyle w:val="Caption"/>
      </w:pPr>
    </w:p>
    <w:p w14:paraId="75E10A88" w14:textId="77777777" w:rsidR="00F06D58" w:rsidRDefault="00F06D58" w:rsidP="00C7176D">
      <w:pPr>
        <w:pStyle w:val="Caption"/>
      </w:pPr>
    </w:p>
    <w:p w14:paraId="173D8823" w14:textId="21CDF948"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Heading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 xml:space="preserve">ome variables like </w:t>
      </w:r>
      <w:proofErr w:type="spellStart"/>
      <w:r w:rsidR="008319E5">
        <w:t>encounter_id</w:t>
      </w:r>
      <w:proofErr w:type="spellEnd"/>
      <w:r w:rsidR="008319E5">
        <w:t xml:space="preserve">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Heading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Caption"/>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Caption"/>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Caption"/>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Heading1"/>
      </w:pPr>
      <w:r w:rsidRPr="00230A55">
        <w:t>Data Preparation</w:t>
      </w:r>
    </w:p>
    <w:p w14:paraId="386D106C" w14:textId="1AF83D1D" w:rsidR="00313E7A" w:rsidRDefault="00E62B19" w:rsidP="00313E7A">
      <w:pPr>
        <w:pStyle w:val="Heading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w:t>
      </w:r>
      <w:proofErr w:type="spellStart"/>
      <w:r>
        <w:t>No’,’Down’,’Steady’,’Up</w:t>
      </w:r>
      <w:proofErr w:type="spellEnd"/>
      <w:r>
        <w:t>’]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Heading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For dataset 1 we used two approaches and in both we dropped the weight and </w:t>
      </w:r>
      <w:proofErr w:type="spellStart"/>
      <w:r>
        <w:t>payer_code</w:t>
      </w:r>
      <w:proofErr w:type="spellEnd"/>
      <w:r>
        <w:t xml:space="preserv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Heading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detected the outliers using the standard deviation method with 3 </w:t>
      </w:r>
      <w:proofErr w:type="spellStart"/>
      <w:r>
        <w:t>stdev</w:t>
      </w:r>
      <w:proofErr w:type="spellEnd"/>
      <w:r>
        <w:t xml:space="preserve">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Heading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We tested both the minmax (on the left) and Z-score (on the right) on both datasets, using </w:t>
      </w:r>
      <w:proofErr w:type="spellStart"/>
      <w:r>
        <w:t>knn</w:t>
      </w:r>
      <w:proofErr w:type="spellEnd"/>
      <w:r>
        <w:t xml:space="preserve">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Heading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We tested the three balancing methods on both datasets, over(right), under(center) and smote(left). After comparing the </w:t>
      </w:r>
      <w:proofErr w:type="spellStart"/>
      <w:r>
        <w:t>knn</w:t>
      </w:r>
      <w:proofErr w:type="spellEnd"/>
      <w:r>
        <w:t xml:space="preserve">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Caption"/>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Heading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Caption"/>
      </w:pPr>
    </w:p>
    <w:p w14:paraId="01ED383C" w14:textId="1C5ACD18" w:rsidR="00421E12" w:rsidRDefault="0087344F" w:rsidP="0087344F">
      <w:pPr>
        <w:pStyle w:val="Caption"/>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Heading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Heading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Caption"/>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Heading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Heading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Caption"/>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Caption"/>
      </w:pPr>
    </w:p>
    <w:p w14:paraId="664C4A74" w14:textId="2AA09910" w:rsidR="00E46982" w:rsidRDefault="00E46982" w:rsidP="007A73C6">
      <w:pPr>
        <w:pStyle w:val="Caption"/>
      </w:pPr>
    </w:p>
    <w:p w14:paraId="4FDEF0AB" w14:textId="74197ED9" w:rsidR="00E46982" w:rsidRDefault="00E46982" w:rsidP="007A73C6">
      <w:pPr>
        <w:pStyle w:val="Caption"/>
      </w:pPr>
    </w:p>
    <w:p w14:paraId="2DC8054D" w14:textId="4344D770" w:rsidR="00E46982" w:rsidRDefault="00E46982" w:rsidP="007A73C6">
      <w:pPr>
        <w:pStyle w:val="Caption"/>
      </w:pPr>
    </w:p>
    <w:p w14:paraId="678E62BA" w14:textId="5D5AB7F7" w:rsidR="00E46982" w:rsidRDefault="00E46982" w:rsidP="007A73C6">
      <w:pPr>
        <w:pStyle w:val="Caption"/>
      </w:pPr>
    </w:p>
    <w:p w14:paraId="142E7F05" w14:textId="1AB99E35" w:rsidR="00E46982" w:rsidRDefault="00E46982" w:rsidP="007A73C6">
      <w:pPr>
        <w:pStyle w:val="Caption"/>
      </w:pPr>
    </w:p>
    <w:p w14:paraId="5447460D" w14:textId="5F881243" w:rsidR="007A73C6" w:rsidRDefault="00403FFB" w:rsidP="007A73C6">
      <w:pPr>
        <w:pStyle w:val="Caption"/>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Heading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w:t>
      </w:r>
      <w:proofErr w:type="spellStart"/>
      <w:r w:rsidR="00402DDA">
        <w:t>manhattan</w:t>
      </w:r>
      <w:proofErr w:type="spellEnd"/>
      <w:r w:rsidR="00402DDA">
        <w:t xml:space="preserve">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Caption"/>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Caption"/>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Heading2"/>
      </w:pPr>
      <w:r>
        <w:t>Decision Trees</w:t>
      </w:r>
    </w:p>
    <w:p w14:paraId="500CD2CD" w14:textId="158D36EC" w:rsidR="0017156F" w:rsidRPr="00F65F9D" w:rsidRDefault="00381F9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w:t>
      </w:r>
      <w:r w:rsidR="000E7EB3">
        <w:t>both dataset</w:t>
      </w:r>
      <w:r w:rsidR="003E1BB7">
        <w:t>s</w:t>
      </w:r>
      <w:r w:rsidR="000E7EB3">
        <w:t xml:space="preserve"> we tested with various parametrizations of criterion, max depth and impurity decrease below we show the confusion matrix of some of these</w:t>
      </w:r>
      <w:r w:rsidR="003E1BB7">
        <w:t>. The best model for dataset 1 was</w:t>
      </w:r>
      <w:r w:rsidR="00910666">
        <w:t xml:space="preserve"> with entropy criteria, depth of 10 and impurity decrease of 0.00</w:t>
      </w:r>
      <w:r w:rsidR="003E1BB7">
        <w:t>. And for dataset 2 was with entropy criteria, depth of 25 and impurity decrease of 0.00.</w:t>
      </w:r>
      <w:r w:rsidR="008A3185">
        <w:t xml:space="preserve"> --------------------------</w:t>
      </w:r>
      <w:r w:rsidR="0017156F">
        <w:t xml:space="preserve">Shall be used to present the results achieved through different </w:t>
      </w:r>
      <w:r w:rsidR="00BB37BB">
        <w:t>parameterization</w:t>
      </w:r>
      <w:r w:rsidR="0017156F">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lastRenderedPageBreak/>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Caption"/>
      </w:pPr>
      <w:r>
        <w:lastRenderedPageBreak/>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Caption"/>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Caption"/>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Heading2"/>
      </w:pPr>
      <w:r>
        <w:t>Random Forests</w:t>
      </w:r>
    </w:p>
    <w:p w14:paraId="52D4ABA6" w14:textId="56818802"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nr estimators, max depth and max features below we show the confusion matrix of some of these. The best model for dataset 1 was </w:t>
      </w:r>
      <w:r w:rsidR="00782EAD">
        <w:t>depth of 25, 0.30 features and 400 estimators a</w:t>
      </w:r>
      <w:r>
        <w:t>nd for dataset 2 was</w:t>
      </w:r>
      <w:r w:rsidR="006B5A82">
        <w:t xml:space="preserve"> depth of 25, 0.70 features and 400 estimators. -------------------------</w:t>
      </w:r>
      <w:r>
        <w:t xml:space="preserve"> </w:t>
      </w:r>
      <w:r w:rsidR="0017156F">
        <w:t xml:space="preserve">Shall be used to present the results achieved through different </w:t>
      </w:r>
      <w:r w:rsidR="00BB37BB">
        <w:t>parameterization</w:t>
      </w:r>
      <w:r w:rsidR="0017156F">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Caption"/>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Caption"/>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Caption"/>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Caption"/>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Heading2"/>
      </w:pPr>
      <w:r>
        <w:t>Gradient Boosting</w:t>
      </w:r>
    </w:p>
    <w:p w14:paraId="347FFA6F" w14:textId="33A42AAC"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nr estimators, max depth and learning rate below we show the confusion matrix of some of these. The best model for dataset 1 was</w:t>
      </w:r>
      <w:r w:rsidR="00E75A45">
        <w:t xml:space="preserve"> depth of 25, learning rate of 0.5 and 50 estimators a</w:t>
      </w:r>
      <w:r>
        <w:t>nd for dataset 2 was</w:t>
      </w:r>
      <w:r w:rsidR="00714C73">
        <w:t xml:space="preserve"> depth of </w:t>
      </w:r>
      <w:r w:rsidR="00E75A45">
        <w:t>10</w:t>
      </w:r>
      <w:r w:rsidR="00714C73">
        <w:t>, learning rate of 0.5 and 400 estimators</w:t>
      </w:r>
      <w:r>
        <w:t xml:space="preserve">. </w:t>
      </w:r>
      <w:r w:rsidR="004D562F">
        <w:t xml:space="preserve">Shall be used to present the results achieved through different </w:t>
      </w:r>
      <w:r w:rsidR="00BB37BB">
        <w:t>parameterization</w:t>
      </w:r>
      <w:r w:rsidR="004D562F">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Caption"/>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Heading2"/>
      </w:pPr>
      <w:r>
        <w:t xml:space="preserve">Multi-Layer </w:t>
      </w:r>
      <w:proofErr w:type="spellStart"/>
      <w:r>
        <w:t>Perceptrons</w:t>
      </w:r>
      <w:proofErr w:type="spellEnd"/>
    </w:p>
    <w:p w14:paraId="64AA3EFD" w14:textId="2AB936D4"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learning rate type, learning rate and max iterations below we show the confusion matrix of some of these. The best model for dataset 1 was adaptive learning rate type, learning rate of 0.1 and 750 max iterations and for dataset 2</w:t>
      </w:r>
      <w:r w:rsidR="0043419E">
        <w:t xml:space="preserve"> was adaptive learning rate type, learning rate of 0.1 and 750 max iterations</w:t>
      </w:r>
      <w:r>
        <w:t>.------------</w:t>
      </w:r>
      <w:r w:rsidR="004D562F">
        <w:t xml:space="preserve">Shall be used to present the results achieved through different </w:t>
      </w:r>
      <w:r w:rsidR="00BB37BB">
        <w:t>parameterization</w:t>
      </w:r>
      <w:r w:rsidR="004D562F">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w:t>
      </w:r>
      <w:proofErr w:type="spellStart"/>
      <w:r w:rsidR="0070249B">
        <w:t>analysing</w:t>
      </w:r>
      <w:proofErr w:type="spellEnd"/>
      <w:r w:rsidR="0070249B">
        <w:t xml:space="preserve"> the </w:t>
      </w:r>
      <w:proofErr w:type="spellStart"/>
      <w:r w:rsidR="0070249B" w:rsidRPr="004D562F">
        <w:rPr>
          <w:rFonts w:ascii="Courier New" w:hAnsi="Courier New" w:cs="Courier New"/>
        </w:rPr>
        <w:t>loss_curve</w:t>
      </w:r>
      <w:proofErr w:type="spellEnd"/>
      <w:r w:rsidR="0070249B" w:rsidRPr="004D562F">
        <w:rPr>
          <w:rFonts w:ascii="Courier New" w:hAnsi="Courier New" w:cs="Courier New"/>
        </w:rPr>
        <w:t>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06190195" w14:textId="0FC9A982" w:rsidR="00B86988" w:rsidRDefault="00B86988" w:rsidP="007A73C6">
      <w:pPr>
        <w:pStyle w:val="Caption"/>
      </w:pPr>
    </w:p>
    <w:p w14:paraId="5CD346C9" w14:textId="77777777" w:rsidR="00AF4E9D" w:rsidRDefault="00AF4E9D" w:rsidP="00A23469">
      <w:pPr>
        <w:pStyle w:val="Caption"/>
        <w:jc w:val="center"/>
      </w:pPr>
    </w:p>
    <w:p w14:paraId="747F912E" w14:textId="77777777" w:rsidR="00AF4E9D" w:rsidRDefault="00AF4E9D" w:rsidP="00A23469">
      <w:pPr>
        <w:pStyle w:val="Caption"/>
        <w:jc w:val="center"/>
      </w:pPr>
    </w:p>
    <w:p w14:paraId="3AF32A45" w14:textId="77777777" w:rsidR="00AF4E9D" w:rsidRDefault="00AF4E9D" w:rsidP="00A23469">
      <w:pPr>
        <w:pStyle w:val="Caption"/>
        <w:jc w:val="center"/>
      </w:pPr>
    </w:p>
    <w:p w14:paraId="072031AD" w14:textId="77777777" w:rsidR="00AF4E9D" w:rsidRDefault="00AF4E9D" w:rsidP="00A23469">
      <w:pPr>
        <w:pStyle w:val="Caption"/>
        <w:jc w:val="center"/>
      </w:pPr>
    </w:p>
    <w:p w14:paraId="1DA2CE5B" w14:textId="77777777" w:rsidR="00AF4E9D" w:rsidRDefault="00AF4E9D" w:rsidP="00A23469">
      <w:pPr>
        <w:pStyle w:val="Caption"/>
        <w:jc w:val="center"/>
      </w:pPr>
    </w:p>
    <w:p w14:paraId="0696C77A" w14:textId="77777777" w:rsidR="00AF4E9D" w:rsidRDefault="00AF4E9D" w:rsidP="00A23469">
      <w:pPr>
        <w:pStyle w:val="Caption"/>
        <w:jc w:val="center"/>
      </w:pPr>
    </w:p>
    <w:p w14:paraId="0734F82E" w14:textId="77777777" w:rsidR="00AF4E9D" w:rsidRDefault="00AF4E9D" w:rsidP="00A23469">
      <w:pPr>
        <w:pStyle w:val="Caption"/>
        <w:jc w:val="center"/>
      </w:pPr>
    </w:p>
    <w:p w14:paraId="23D305BC" w14:textId="77777777" w:rsidR="00AF4E9D" w:rsidRDefault="00AF4E9D" w:rsidP="00A23469">
      <w:pPr>
        <w:pStyle w:val="Caption"/>
        <w:jc w:val="center"/>
      </w:pPr>
    </w:p>
    <w:p w14:paraId="331E0F57" w14:textId="77777777" w:rsidR="00AF4E9D" w:rsidRDefault="00AF4E9D" w:rsidP="00A23469">
      <w:pPr>
        <w:pStyle w:val="Caption"/>
        <w:jc w:val="center"/>
      </w:pPr>
    </w:p>
    <w:p w14:paraId="4180EE1F" w14:textId="67857A22" w:rsidR="00A378C8" w:rsidRDefault="00AF4E9D" w:rsidP="00A23469">
      <w:pPr>
        <w:pStyle w:val="Caption"/>
        <w:jc w:val="center"/>
      </w:pPr>
      <w:r>
        <w:rPr>
          <w:noProof/>
        </w:rPr>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Caption"/>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Caption"/>
        <w:jc w:val="right"/>
      </w:pPr>
    </w:p>
    <w:p w14:paraId="558D5A97" w14:textId="3417FAA5" w:rsidR="00B86988" w:rsidRDefault="007A73C6" w:rsidP="00892B94">
      <w:pPr>
        <w:pStyle w:val="Caption"/>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Caption"/>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Caption"/>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Caption"/>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Heading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itle"/>
      </w:pPr>
      <w:r>
        <w:t xml:space="preserve">Time Series </w:t>
      </w:r>
      <w:r w:rsidR="007E347F">
        <w:t>Forecasting</w:t>
      </w:r>
    </w:p>
    <w:p w14:paraId="77D45B84" w14:textId="5DA1EE0E" w:rsidR="00631D95" w:rsidRPr="0026692F" w:rsidRDefault="009406C0" w:rsidP="00AB42D8">
      <w:pPr>
        <w:pStyle w:val="Heading1"/>
      </w:pPr>
      <w:r w:rsidRPr="0026692F">
        <w:lastRenderedPageBreak/>
        <w:t xml:space="preserve">Data </w:t>
      </w:r>
      <w:r w:rsidR="0026692F" w:rsidRPr="0026692F">
        <w:t>Profiling</w:t>
      </w:r>
    </w:p>
    <w:p w14:paraId="526434DE" w14:textId="020E2933" w:rsidR="0026692F" w:rsidRDefault="00AB42D8" w:rsidP="00AB42D8">
      <w:pPr>
        <w:pStyle w:val="Heading2"/>
      </w:pPr>
      <w:r>
        <w:t>Data Granularity</w:t>
      </w:r>
    </w:p>
    <w:p w14:paraId="56144F1D" w14:textId="30463627"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we can observe the most detailed granularity in the </w:t>
      </w:r>
      <w:r w:rsidR="00017503">
        <w:t>hourly</w:t>
      </w:r>
      <w:r>
        <w:t xml:space="preserve"> aggregation</w:t>
      </w:r>
      <w:r w:rsidR="00136921">
        <w:t xml:space="preserve"> </w:t>
      </w:r>
      <w:r w:rsidR="00A749A0">
        <w:t xml:space="preserve">/* </w:t>
      </w:r>
      <w:r w:rsidR="00136921">
        <w:t xml:space="preserve">in which we can identify a direct correlation between </w:t>
      </w:r>
      <w:r w:rsidR="00A749A0">
        <w:t>insulin</w:t>
      </w:r>
      <w:r w:rsidR="00136921">
        <w:t xml:space="preserve"> and glucose. In the quarterly aggregation we observe the stationarity of the </w:t>
      </w:r>
      <w:r w:rsidR="00A11FE7">
        <w:t>time series.</w:t>
      </w:r>
      <w:r w:rsidR="00A749A0">
        <w:t>*/</w:t>
      </w:r>
    </w:p>
    <w:p w14:paraId="744F368E" w14:textId="23AF9D59"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detailed granularity is observed in the quarterly aggregation </w:t>
      </w:r>
      <w:r w:rsidR="00A749A0">
        <w:t xml:space="preserve">/* </w:t>
      </w:r>
      <w:r>
        <w:t>in which we can identify a direct correlation between TS, QV2M, T2MWET</w:t>
      </w:r>
      <w:r w:rsidR="00A76776">
        <w:t xml:space="preserve"> </w:t>
      </w:r>
      <w:r>
        <w:t xml:space="preserve">and an inverse correlation with PRECTOT. In the yearly aggregation we observe the stationarity of the time series. </w:t>
      </w:r>
      <w:r w:rsidR="007E347F">
        <w:t xml:space="preserve">May be used to identify the most atomic granularity and two other different granularities to consider. </w:t>
      </w:r>
      <w:r w:rsidR="007E347F" w:rsidRPr="00631D95">
        <w:rPr>
          <w:b/>
          <w:bCs/>
        </w:rPr>
        <w:t xml:space="preserve">Shall not exceed </w:t>
      </w:r>
      <w:r w:rsidR="007E347F">
        <w:rPr>
          <w:b/>
          <w:bCs/>
        </w:rPr>
        <w:t>3</w:t>
      </w:r>
      <w:r w:rsidR="007E347F" w:rsidRPr="00631D95">
        <w:rPr>
          <w:b/>
          <w:bCs/>
        </w:rPr>
        <w:t>00 characters.</w:t>
      </w:r>
      <w:r w:rsidR="00A749A0">
        <w:rPr>
          <w:b/>
          <w:bCs/>
        </w:rPr>
        <w:t xml:space="preserve"> */</w:t>
      </w:r>
    </w:p>
    <w:p w14:paraId="35483139" w14:textId="4D0A3C00" w:rsidR="00AB42D8" w:rsidRDefault="00AB42D8" w:rsidP="00AB42D8">
      <w:pPr>
        <w:pStyle w:val="Charts"/>
        <w:jc w:val="both"/>
      </w:pPr>
    </w:p>
    <w:p w14:paraId="1CACB427" w14:textId="60AE3DA7" w:rsidR="009124FB" w:rsidRPr="00313E7A" w:rsidRDefault="00017503" w:rsidP="00AB42D8">
      <w:pPr>
        <w:pStyle w:val="Charts"/>
        <w:jc w:val="both"/>
      </w:pPr>
      <w:r>
        <w:rPr>
          <w:noProof/>
        </w:rPr>
        <w:drawing>
          <wp:inline distT="0" distB="0" distL="0" distR="0" wp14:anchorId="57B0BBB8" wp14:editId="1780132D">
            <wp:extent cx="6638925" cy="221488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79ADF326" w14:textId="1DF9E0E1"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6890274D" w:rsidR="009124FB" w:rsidRPr="009124FB" w:rsidRDefault="00097EAA" w:rsidP="009124FB">
      <w:r>
        <w:rPr>
          <w:noProof/>
        </w:rPr>
        <w:drawing>
          <wp:inline distT="0" distB="0" distL="0" distR="0" wp14:anchorId="73233B4F" wp14:editId="4875C194">
            <wp:extent cx="6635750" cy="2209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40817FDF" w:rsidR="009124FB" w:rsidRPr="009124FB" w:rsidRDefault="00097EAA" w:rsidP="009124FB">
      <w:r>
        <w:rPr>
          <w:noProof/>
        </w:rPr>
        <w:lastRenderedPageBreak/>
        <w:drawing>
          <wp:inline distT="0" distB="0" distL="0" distR="0" wp14:anchorId="5EB17F06" wp14:editId="2A0943F9">
            <wp:extent cx="663575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2E5E4D0C" w:rsidR="009124FB" w:rsidRPr="009124FB" w:rsidRDefault="00097EAA" w:rsidP="009124FB">
      <w:r>
        <w:rPr>
          <w:noProof/>
        </w:rPr>
        <w:drawing>
          <wp:inline distT="0" distB="0" distL="0" distR="0" wp14:anchorId="56A475BC" wp14:editId="76657C4B">
            <wp:extent cx="6635750" cy="220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4D4D441B" w14:textId="77777777" w:rsidR="007F1B27" w:rsidRPr="00313E7A" w:rsidRDefault="007F1B27" w:rsidP="007F1B27">
      <w:pPr>
        <w:pStyle w:val="Charts"/>
      </w:pPr>
    </w:p>
    <w:p w14:paraId="12B1AFEC" w14:textId="3AC0B300"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4681368B" w:rsidR="003E6CC0" w:rsidRPr="003E6CC0" w:rsidRDefault="00097EAA" w:rsidP="003E6CC0">
      <w:r>
        <w:rPr>
          <w:noProof/>
        </w:rPr>
        <w:drawing>
          <wp:inline distT="0" distB="0" distL="0" distR="0" wp14:anchorId="75769B77" wp14:editId="10A6ABC6">
            <wp:extent cx="6635750" cy="2209800"/>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45B69EF7" w14:textId="77777777" w:rsidR="007F1B27" w:rsidRPr="00313E7A" w:rsidRDefault="007F1B27" w:rsidP="007F1B27">
      <w:pPr>
        <w:pStyle w:val="Charts"/>
      </w:pPr>
    </w:p>
    <w:p w14:paraId="09FD4658" w14:textId="46F4E722"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1F2CCF68" w:rsidR="003E6CC0" w:rsidRPr="003E6CC0" w:rsidRDefault="00097EAA" w:rsidP="003E6CC0">
      <w:r>
        <w:rPr>
          <w:noProof/>
        </w:rPr>
        <w:lastRenderedPageBreak/>
        <w:drawing>
          <wp:inline distT="0" distB="0" distL="0" distR="0" wp14:anchorId="151D7B49" wp14:editId="205A2641">
            <wp:extent cx="6635750" cy="2209800"/>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35750" cy="2209800"/>
                    </a:xfrm>
                    <a:prstGeom prst="rect">
                      <a:avLst/>
                    </a:prstGeom>
                    <a:noFill/>
                    <a:ln>
                      <a:noFill/>
                    </a:ln>
                  </pic:spPr>
                </pic:pic>
              </a:graphicData>
            </a:graphic>
          </wp:inline>
        </w:drawing>
      </w:r>
    </w:p>
    <w:p w14:paraId="548064ED" w14:textId="77777777" w:rsidR="007F1B27" w:rsidRPr="00313E7A" w:rsidRDefault="007F1B27" w:rsidP="007F1B27">
      <w:pPr>
        <w:pStyle w:val="Charts"/>
      </w:pPr>
    </w:p>
    <w:p w14:paraId="5CACB276" w14:textId="0E3822A3"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Heading2"/>
      </w:pPr>
      <w:r>
        <w:t>Data Distribution</w:t>
      </w:r>
      <w:r w:rsidR="007E347F">
        <w:t xml:space="preserve"> and Stationarity</w:t>
      </w:r>
    </w:p>
    <w:p w14:paraId="3914DAA4" w14:textId="5D3ECB9B" w:rsidR="007E347F" w:rsidRPr="007E347F" w:rsidRDefault="00E90E2A"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dataset 1 the data does not follow a normal distribution. In dataset 2</w:t>
      </w:r>
      <w:r w:rsidR="00B9554D">
        <w:t xml:space="preserve"> </w:t>
      </w:r>
      <w:r w:rsidR="00B9554D">
        <w:t>PS and QV2M</w:t>
      </w:r>
      <w:r>
        <w:t xml:space="preserve"> follow a normal distribution</w:t>
      </w:r>
      <w:r w:rsidR="00B9554D">
        <w:t>,</w:t>
      </w:r>
      <w:r>
        <w:t xml:space="preserve"> </w:t>
      </w:r>
      <w:r w:rsidR="00B9554D">
        <w:t>PRECOT follows a left skewed distribution and T2M, T2MDEW, T2MWET and TS follow a right skewed distribution</w:t>
      </w:r>
      <w:r>
        <w:t xml:space="preserve">. </w:t>
      </w:r>
      <w:r w:rsidR="007E347F">
        <w:t xml:space="preserve">Shall be used to perform the data analysis at those three different granularities, namely the series distribution and stationarity. </w:t>
      </w:r>
      <w:r w:rsidR="007E347F" w:rsidRPr="00631D95">
        <w:rPr>
          <w:b/>
          <w:bCs/>
        </w:rPr>
        <w:t xml:space="preserve">Shall not exceed </w:t>
      </w:r>
      <w:r w:rsidR="007E347F">
        <w:rPr>
          <w:b/>
          <w:bCs/>
        </w:rPr>
        <w:t>3</w:t>
      </w:r>
      <w:r w:rsidR="007E347F" w:rsidRPr="00631D95">
        <w:rPr>
          <w:b/>
          <w:bCs/>
        </w:rPr>
        <w:t>00 characters.</w:t>
      </w:r>
    </w:p>
    <w:p w14:paraId="7BCE2192" w14:textId="77777777" w:rsidR="007F1B27" w:rsidRDefault="007F1B27" w:rsidP="007F1B27">
      <w:pPr>
        <w:pStyle w:val="Caption"/>
      </w:pPr>
    </w:p>
    <w:p w14:paraId="55F2A630" w14:textId="77777777" w:rsidR="00527B4A" w:rsidRDefault="00527B4A" w:rsidP="007F1B27">
      <w:pPr>
        <w:pStyle w:val="Caption"/>
      </w:pPr>
    </w:p>
    <w:p w14:paraId="1C12872E" w14:textId="4F69D25D" w:rsidR="007F1B27" w:rsidRDefault="00527B4A" w:rsidP="007F1B27">
      <w:pPr>
        <w:pStyle w:val="Caption"/>
      </w:pPr>
      <w:r>
        <w:rPr>
          <w:noProof/>
        </w:rPr>
        <w:drawing>
          <wp:inline distT="0" distB="0" distL="0" distR="0" wp14:anchorId="65C304A8" wp14:editId="5C7D566F">
            <wp:extent cx="6644005" cy="331914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4005" cy="3319145"/>
                    </a:xfrm>
                    <a:prstGeom prst="rect">
                      <a:avLst/>
                    </a:prstGeom>
                    <a:noFill/>
                    <a:ln>
                      <a:noFill/>
                    </a:ln>
                  </pic:spPr>
                </pic:pic>
              </a:graphicData>
            </a:graphic>
          </wp:inline>
        </w:drawing>
      </w:r>
      <w:r w:rsidR="007F1B27">
        <w:t xml:space="preserve">Figure </w:t>
      </w:r>
      <w:r w:rsidR="007F1B27">
        <w:fldChar w:fldCharType="begin"/>
      </w:r>
      <w:r w:rsidR="007F1B27">
        <w:instrText xml:space="preserve"> SEQ Figure \* ARABIC </w:instrText>
      </w:r>
      <w:r w:rsidR="007F1B27">
        <w:fldChar w:fldCharType="separate"/>
      </w:r>
      <w:r w:rsidR="002F5523">
        <w:rPr>
          <w:noProof/>
        </w:rPr>
        <w:t>63</w:t>
      </w:r>
      <w:r w:rsidR="007F1B27">
        <w:fldChar w:fldCharType="end"/>
      </w:r>
      <w:r w:rsidR="007F1B27">
        <w:t xml:space="preserve"> Boxplot(s) for time series 1</w:t>
      </w:r>
    </w:p>
    <w:p w14:paraId="0DD8B061" w14:textId="13260B46" w:rsidR="007F1B27" w:rsidRPr="00313E7A" w:rsidRDefault="00527B4A" w:rsidP="007F1B27">
      <w:pPr>
        <w:pStyle w:val="Charts"/>
      </w:pPr>
      <w:r>
        <w:rPr>
          <w:noProof/>
        </w:rPr>
        <w:lastRenderedPageBreak/>
        <w:drawing>
          <wp:inline distT="0" distB="0" distL="0" distR="0" wp14:anchorId="26BBED2D" wp14:editId="4F6FE80D">
            <wp:extent cx="6644005" cy="331914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4005" cy="3319145"/>
                    </a:xfrm>
                    <a:prstGeom prst="rect">
                      <a:avLst/>
                    </a:prstGeom>
                    <a:noFill/>
                    <a:ln>
                      <a:noFill/>
                    </a:ln>
                  </pic:spPr>
                </pic:pic>
              </a:graphicData>
            </a:graphic>
          </wp:inline>
        </w:drawing>
      </w:r>
    </w:p>
    <w:p w14:paraId="15BE2CC3" w14:textId="358B3A06" w:rsidR="007F1B27" w:rsidRDefault="007F1B27" w:rsidP="007F1B27">
      <w:pPr>
        <w:pStyle w:val="Caption"/>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393DB77F" w14:textId="5B0ED764" w:rsidR="00527B4A" w:rsidRDefault="00527B4A" w:rsidP="00527B4A">
      <w:r>
        <w:rPr>
          <w:noProof/>
        </w:rPr>
        <w:drawing>
          <wp:inline distT="0" distB="0" distL="0" distR="0" wp14:anchorId="6367E40E" wp14:editId="3EFBE70B">
            <wp:extent cx="6638925" cy="221488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6369EE18" w14:textId="4EDE4C1D" w:rsidR="00527B4A" w:rsidRDefault="00527B4A" w:rsidP="00527B4A">
      <w:r>
        <w:rPr>
          <w:noProof/>
        </w:rPr>
        <w:drawing>
          <wp:inline distT="0" distB="0" distL="0" distR="0" wp14:anchorId="1CF801AD" wp14:editId="5A51C54C">
            <wp:extent cx="6638925" cy="221488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411AD57E" w14:textId="1ABF662C" w:rsidR="00527B4A" w:rsidRDefault="00527B4A" w:rsidP="00527B4A">
      <w:r>
        <w:rPr>
          <w:noProof/>
        </w:rPr>
        <w:lastRenderedPageBreak/>
        <w:drawing>
          <wp:inline distT="0" distB="0" distL="0" distR="0" wp14:anchorId="01EF5722" wp14:editId="2C19460C">
            <wp:extent cx="6638925" cy="221488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09F43537" w14:textId="0689AD15" w:rsidR="0026692F" w:rsidRDefault="00527B4A" w:rsidP="00527B4A">
      <w:r>
        <w:rPr>
          <w:noProof/>
        </w:rPr>
        <w:drawing>
          <wp:inline distT="0" distB="0" distL="0" distR="0" wp14:anchorId="26E73CDD" wp14:editId="0CD09628">
            <wp:extent cx="6638925" cy="221488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78AA2770" w14:textId="2C5080F6"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27701F15" w14:textId="13652792" w:rsidR="00527B4A" w:rsidRPr="00527B4A" w:rsidRDefault="00527B4A" w:rsidP="00527B4A">
      <w:r>
        <w:rPr>
          <w:noProof/>
        </w:rPr>
        <w:drawing>
          <wp:inline distT="0" distB="0" distL="0" distR="0" wp14:anchorId="2AABD5B2" wp14:editId="1D31D659">
            <wp:extent cx="6638925" cy="2214880"/>
            <wp:effectExtent l="0" t="0" r="9525" b="0"/>
            <wp:docPr id="133" name="Picture 1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lin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21564B0B" w14:textId="56ED0E92" w:rsidR="00527B4A" w:rsidRDefault="00527B4A" w:rsidP="00527B4A">
      <w:r>
        <w:rPr>
          <w:noProof/>
        </w:rPr>
        <w:drawing>
          <wp:inline distT="0" distB="0" distL="0" distR="0" wp14:anchorId="44CF0633" wp14:editId="552DAF96">
            <wp:extent cx="6638925" cy="2214880"/>
            <wp:effectExtent l="0" t="0" r="9525" b="0"/>
            <wp:docPr id="134" name="Picture 1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hist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5F54CF74" w14:textId="5FEDA477" w:rsidR="00527B4A" w:rsidRDefault="00527B4A" w:rsidP="00527B4A">
      <w:r>
        <w:rPr>
          <w:noProof/>
        </w:rPr>
        <w:lastRenderedPageBreak/>
        <w:drawing>
          <wp:inline distT="0" distB="0" distL="0" distR="0" wp14:anchorId="3B4D6161" wp14:editId="229D9A16">
            <wp:extent cx="6638925" cy="2214880"/>
            <wp:effectExtent l="0" t="0" r="9525" b="0"/>
            <wp:docPr id="136" name="Picture 1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hist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3ACB4E29" w14:textId="5B6B8A06" w:rsidR="00527B4A" w:rsidRDefault="00527B4A" w:rsidP="00527B4A">
      <w:r>
        <w:rPr>
          <w:noProof/>
        </w:rPr>
        <w:drawing>
          <wp:inline distT="0" distB="0" distL="0" distR="0" wp14:anchorId="587ED101" wp14:editId="1424F2D3">
            <wp:extent cx="6638925" cy="2214880"/>
            <wp:effectExtent l="0" t="0" r="9525" b="0"/>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479AF2E1" w14:textId="373972F9" w:rsidR="00527B4A" w:rsidRDefault="00527B4A" w:rsidP="00527B4A">
      <w:r>
        <w:rPr>
          <w:noProof/>
        </w:rPr>
        <w:drawing>
          <wp:inline distT="0" distB="0" distL="0" distR="0" wp14:anchorId="753421CD" wp14:editId="6C01AD95">
            <wp:extent cx="6638925" cy="2214880"/>
            <wp:effectExtent l="0" t="0" r="9525" b="0"/>
            <wp:docPr id="138" name="Picture 1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histogram&#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31FC9725" w14:textId="7316936C" w:rsidR="00527B4A" w:rsidRDefault="00527B4A" w:rsidP="00527B4A">
      <w:r>
        <w:rPr>
          <w:noProof/>
        </w:rPr>
        <w:drawing>
          <wp:inline distT="0" distB="0" distL="0" distR="0" wp14:anchorId="5A93ECC4" wp14:editId="77EEFDE1">
            <wp:extent cx="6638925" cy="2214880"/>
            <wp:effectExtent l="0" t="0" r="9525" b="0"/>
            <wp:docPr id="139" name="Picture 1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histo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44228D4C" w14:textId="66F62233" w:rsidR="009E342E" w:rsidRDefault="009E342E" w:rsidP="00527B4A">
      <w:r>
        <w:rPr>
          <w:noProof/>
        </w:rPr>
        <w:lastRenderedPageBreak/>
        <w:drawing>
          <wp:inline distT="0" distB="0" distL="0" distR="0" wp14:anchorId="0BBDDD53" wp14:editId="0DE06F7B">
            <wp:extent cx="6638925" cy="2214880"/>
            <wp:effectExtent l="0" t="0" r="9525" b="0"/>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0B8AFDFC" w14:textId="3E0C2B4D" w:rsidR="007363AE" w:rsidRPr="00527B4A" w:rsidRDefault="007363AE" w:rsidP="00527B4A">
      <w:r>
        <w:rPr>
          <w:noProof/>
        </w:rPr>
        <w:drawing>
          <wp:inline distT="0" distB="0" distL="0" distR="0" wp14:anchorId="73E5F88B" wp14:editId="587CE8F3">
            <wp:extent cx="6638925" cy="2214880"/>
            <wp:effectExtent l="0" t="0" r="9525" b="0"/>
            <wp:docPr id="140" name="Picture 1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hist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23572046" w14:textId="00CBC23D" w:rsidR="0026692F" w:rsidRDefault="00527B4A" w:rsidP="0026692F">
      <w:pPr>
        <w:pStyle w:val="Caption"/>
      </w:pPr>
      <w:r>
        <w:rPr>
          <w:noProof/>
        </w:rPr>
        <w:drawing>
          <wp:inline distT="0" distB="0" distL="0" distR="0" wp14:anchorId="1569D2F6" wp14:editId="3814B632">
            <wp:extent cx="6638925" cy="221488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r>
        <w:rPr>
          <w:noProof/>
        </w:rPr>
        <w:drawing>
          <wp:inline distT="0" distB="0" distL="0" distR="0" wp14:anchorId="4040C50E" wp14:editId="7CBD2F47">
            <wp:extent cx="6638925" cy="221488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r>
        <w:rPr>
          <w:noProof/>
        </w:rPr>
        <w:lastRenderedPageBreak/>
        <w:drawing>
          <wp:inline distT="0" distB="0" distL="0" distR="0" wp14:anchorId="03AC2ACC" wp14:editId="3A55CE8E">
            <wp:extent cx="6638925" cy="221488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r>
        <w:rPr>
          <w:noProof/>
        </w:rPr>
        <w:drawing>
          <wp:inline distT="0" distB="0" distL="0" distR="0" wp14:anchorId="1BA22E94" wp14:editId="1CD3409E">
            <wp:extent cx="6638925" cy="221488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r>
        <w:rPr>
          <w:noProof/>
        </w:rPr>
        <w:drawing>
          <wp:inline distT="0" distB="0" distL="0" distR="0" wp14:anchorId="26936ABB" wp14:editId="7A134DF7">
            <wp:extent cx="6638925" cy="221488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23E752FD" w14:textId="7C67698E" w:rsidR="00571549" w:rsidRPr="00571549" w:rsidRDefault="00571549" w:rsidP="00571549">
      <w:r>
        <w:rPr>
          <w:noProof/>
        </w:rPr>
        <w:drawing>
          <wp:inline distT="0" distB="0" distL="0" distR="0" wp14:anchorId="26497A64" wp14:editId="6BE90BB1">
            <wp:extent cx="6638925" cy="2214880"/>
            <wp:effectExtent l="0" t="0" r="9525" b="0"/>
            <wp:docPr id="128" name="Picture 1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histo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38925" cy="2214880"/>
                    </a:xfrm>
                    <a:prstGeom prst="rect">
                      <a:avLst/>
                    </a:prstGeom>
                    <a:noFill/>
                    <a:ln>
                      <a:noFill/>
                    </a:ln>
                  </pic:spPr>
                </pic:pic>
              </a:graphicData>
            </a:graphic>
          </wp:inline>
        </w:drawing>
      </w:r>
    </w:p>
    <w:p w14:paraId="4420ADB7" w14:textId="0653BFBF"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2531D34" w14:textId="77777777" w:rsidR="0026692F" w:rsidRDefault="0026692F" w:rsidP="0026692F">
      <w:pPr>
        <w:pStyle w:val="Caption"/>
      </w:pPr>
    </w:p>
    <w:p w14:paraId="19941C93" w14:textId="4A8CD557" w:rsidR="0026692F" w:rsidRDefault="0026692F" w:rsidP="0026692F">
      <w:pPr>
        <w:pStyle w:val="Caption"/>
      </w:pPr>
      <w:r>
        <w:lastRenderedPageBreak/>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7777777" w:rsidR="0026692F" w:rsidRDefault="0026692F" w:rsidP="0026692F">
      <w:pPr>
        <w:pStyle w:val="Caption"/>
      </w:pPr>
    </w:p>
    <w:p w14:paraId="41595B5B" w14:textId="52E56DFE" w:rsidR="007F1B27" w:rsidRDefault="0026692F" w:rsidP="00AB42D8">
      <w:pPr>
        <w:pStyle w:val="Caption"/>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Heading1"/>
      </w:pPr>
      <w:r w:rsidRPr="0026692F">
        <w:t xml:space="preserve">Data </w:t>
      </w:r>
      <w:r w:rsidR="0026692F" w:rsidRPr="0026692F">
        <w:t>Transformation</w:t>
      </w:r>
    </w:p>
    <w:p w14:paraId="0D97C208" w14:textId="20495CBF" w:rsidR="0026692F" w:rsidRDefault="0026692F" w:rsidP="0026692F">
      <w:pPr>
        <w:pStyle w:val="Heading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77777777" w:rsidR="009406C0" w:rsidRPr="00313E7A" w:rsidRDefault="009406C0" w:rsidP="009406C0">
      <w:pPr>
        <w:pStyle w:val="Charts"/>
      </w:pPr>
    </w:p>
    <w:p w14:paraId="06BC7326" w14:textId="66368024" w:rsidR="009406C0" w:rsidRDefault="009406C0" w:rsidP="009406C0">
      <w:pPr>
        <w:pStyle w:val="Caption"/>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4DFD9DB1" w14:textId="5E091CDD"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77777777" w:rsidR="009406C0" w:rsidRPr="00313E7A" w:rsidRDefault="009406C0" w:rsidP="009406C0">
      <w:pPr>
        <w:pStyle w:val="Charts"/>
      </w:pPr>
    </w:p>
    <w:p w14:paraId="66285ABA" w14:textId="546271D9" w:rsidR="009406C0" w:rsidRDefault="009406C0" w:rsidP="009406C0">
      <w:pPr>
        <w:pStyle w:val="Caption"/>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5C1F6B7D"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Heading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2BDF1E16"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641E756E"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65DF2E90"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46EFCB33" w:rsidR="0026692F" w:rsidRDefault="0026692F" w:rsidP="0026692F">
      <w:pPr>
        <w:pStyle w:val="Caption"/>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Heading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7F48A286"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44E0DE52"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0D06FDC6"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79</w:t>
      </w:r>
      <w:r>
        <w:fldChar w:fldCharType="end"/>
      </w:r>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83171D1" w:rsidR="00631D95" w:rsidRDefault="00B320DF" w:rsidP="007E347F">
      <w:pPr>
        <w:pStyle w:val="Caption"/>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Heading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Heading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2CECAC64" w:rsidR="00B320DF" w:rsidRDefault="00B320DF" w:rsidP="00B320DF">
      <w:pPr>
        <w:pStyle w:val="Caption"/>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Heading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511B439E"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Heading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5DA7E35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304A309F"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87</w:t>
      </w:r>
      <w:r>
        <w:fldChar w:fldCharType="end"/>
      </w:r>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083656B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1CFB686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0C75FCC6"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Heading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2164BD1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2D788257"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93</w:t>
      </w:r>
      <w:r>
        <w:fldChar w:fldCharType="end"/>
      </w:r>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3F59DD89"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1AF296FE"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984E20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Heading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Caption"/>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Heading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45"/>
      <w:footerReference w:type="first" r:id="rId146"/>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C9435" w14:textId="77777777" w:rsidR="0065048A" w:rsidRDefault="0065048A" w:rsidP="002034D1">
      <w:pPr>
        <w:spacing w:before="0" w:line="240" w:lineRule="auto"/>
      </w:pPr>
      <w:r>
        <w:separator/>
      </w:r>
    </w:p>
  </w:endnote>
  <w:endnote w:type="continuationSeparator" w:id="0">
    <w:p w14:paraId="693E40A0" w14:textId="77777777" w:rsidR="0065048A" w:rsidRDefault="0065048A"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Footer"/>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1378683"/>
      <w:docPartObj>
        <w:docPartGallery w:val="Page Numbers (Bottom of Page)"/>
        <w:docPartUnique/>
      </w:docPartObj>
    </w:sdtPr>
    <w:sdtContent>
      <w:p w14:paraId="01A3177A" w14:textId="3D049E2E" w:rsidR="002034D1" w:rsidRDefault="002034D1" w:rsidP="00C435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D98680E" w14:textId="77777777" w:rsidR="002034D1" w:rsidRDefault="00203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5AFE8" w14:textId="77777777" w:rsidR="0065048A" w:rsidRDefault="0065048A" w:rsidP="002034D1">
      <w:pPr>
        <w:spacing w:before="0" w:line="240" w:lineRule="auto"/>
      </w:pPr>
      <w:r>
        <w:separator/>
      </w:r>
    </w:p>
  </w:footnote>
  <w:footnote w:type="continuationSeparator" w:id="0">
    <w:p w14:paraId="305FBE4D" w14:textId="77777777" w:rsidR="0065048A" w:rsidRDefault="0065048A"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Number"/>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020347385">
    <w:abstractNumId w:val="2"/>
  </w:num>
  <w:num w:numId="2" w16cid:durableId="1561481042">
    <w:abstractNumId w:val="3"/>
  </w:num>
  <w:num w:numId="3" w16cid:durableId="674570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63096033">
    <w:abstractNumId w:val="1"/>
  </w:num>
  <w:num w:numId="5" w16cid:durableId="1966615255">
    <w:abstractNumId w:val="2"/>
  </w:num>
  <w:num w:numId="6" w16cid:durableId="1039627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3938117">
    <w:abstractNumId w:val="2"/>
  </w:num>
  <w:num w:numId="8" w16cid:durableId="601231092">
    <w:abstractNumId w:val="2"/>
  </w:num>
  <w:num w:numId="9" w16cid:durableId="571354293">
    <w:abstractNumId w:val="2"/>
  </w:num>
  <w:num w:numId="10" w16cid:durableId="1405420888">
    <w:abstractNumId w:val="2"/>
  </w:num>
  <w:num w:numId="11" w16cid:durableId="102966427">
    <w:abstractNumId w:val="2"/>
  </w:num>
  <w:num w:numId="12" w16cid:durableId="257760801">
    <w:abstractNumId w:val="2"/>
  </w:num>
  <w:num w:numId="13" w16cid:durableId="1076048482">
    <w:abstractNumId w:val="2"/>
  </w:num>
  <w:num w:numId="14" w16cid:durableId="732435678">
    <w:abstractNumId w:val="2"/>
  </w:num>
  <w:num w:numId="15" w16cid:durableId="1999503492">
    <w:abstractNumId w:val="0"/>
  </w:num>
  <w:num w:numId="16" w16cid:durableId="583954786">
    <w:abstractNumId w:val="2"/>
  </w:num>
  <w:num w:numId="17" w16cid:durableId="972252681">
    <w:abstractNumId w:val="2"/>
  </w:num>
  <w:num w:numId="18" w16cid:durableId="1589387097">
    <w:abstractNumId w:val="2"/>
  </w:num>
  <w:num w:numId="19" w16cid:durableId="1399472773">
    <w:abstractNumId w:val="2"/>
  </w:num>
  <w:num w:numId="20" w16cid:durableId="1699770732">
    <w:abstractNumId w:val="2"/>
  </w:num>
  <w:num w:numId="21" w16cid:durableId="1794135351">
    <w:abstractNumId w:val="2"/>
  </w:num>
  <w:num w:numId="22" w16cid:durableId="744568590">
    <w:abstractNumId w:val="2"/>
  </w:num>
  <w:num w:numId="23" w16cid:durableId="271520238">
    <w:abstractNumId w:val="2"/>
  </w:num>
  <w:num w:numId="24" w16cid:durableId="748120597">
    <w:abstractNumId w:val="2"/>
  </w:num>
  <w:num w:numId="25" w16cid:durableId="323558654">
    <w:abstractNumId w:val="2"/>
  </w:num>
  <w:num w:numId="26" w16cid:durableId="1358317321">
    <w:abstractNumId w:val="2"/>
  </w:num>
  <w:num w:numId="27" w16cid:durableId="1188301129">
    <w:abstractNumId w:val="4"/>
  </w:num>
  <w:num w:numId="28" w16cid:durableId="1914773021">
    <w:abstractNumId w:val="4"/>
  </w:num>
  <w:num w:numId="29" w16cid:durableId="374429355">
    <w:abstractNumId w:val="4"/>
  </w:num>
  <w:num w:numId="30" w16cid:durableId="1179806981">
    <w:abstractNumId w:val="4"/>
  </w:num>
  <w:num w:numId="31" w16cid:durableId="266040962">
    <w:abstractNumId w:val="4"/>
  </w:num>
  <w:num w:numId="32" w16cid:durableId="1960603703">
    <w:abstractNumId w:val="4"/>
  </w:num>
  <w:num w:numId="33" w16cid:durableId="1896314662">
    <w:abstractNumId w:val="4"/>
  </w:num>
  <w:num w:numId="34" w16cid:durableId="865172875">
    <w:abstractNumId w:val="4"/>
  </w:num>
  <w:num w:numId="35" w16cid:durableId="2108885583">
    <w:abstractNumId w:val="4"/>
  </w:num>
  <w:num w:numId="36" w16cid:durableId="1175806978">
    <w:abstractNumId w:val="4"/>
  </w:num>
  <w:num w:numId="37" w16cid:durableId="262691853">
    <w:abstractNumId w:val="4"/>
  </w:num>
  <w:num w:numId="38" w16cid:durableId="17547409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17503"/>
    <w:rsid w:val="00034FD9"/>
    <w:rsid w:val="00035FF1"/>
    <w:rsid w:val="00054BC6"/>
    <w:rsid w:val="00065891"/>
    <w:rsid w:val="0009540F"/>
    <w:rsid w:val="00097EAA"/>
    <w:rsid w:val="000A0AE8"/>
    <w:rsid w:val="000B7BB7"/>
    <w:rsid w:val="000E096C"/>
    <w:rsid w:val="000E7EB3"/>
    <w:rsid w:val="000F485D"/>
    <w:rsid w:val="000F67B9"/>
    <w:rsid w:val="00136921"/>
    <w:rsid w:val="00164D6D"/>
    <w:rsid w:val="0017156F"/>
    <w:rsid w:val="0018379A"/>
    <w:rsid w:val="001917AA"/>
    <w:rsid w:val="00196086"/>
    <w:rsid w:val="001E7BDA"/>
    <w:rsid w:val="001F6860"/>
    <w:rsid w:val="002034D1"/>
    <w:rsid w:val="002105CB"/>
    <w:rsid w:val="0022073F"/>
    <w:rsid w:val="00221CC8"/>
    <w:rsid w:val="0022417A"/>
    <w:rsid w:val="00230A55"/>
    <w:rsid w:val="00235A4D"/>
    <w:rsid w:val="002408D7"/>
    <w:rsid w:val="002456FB"/>
    <w:rsid w:val="00256C99"/>
    <w:rsid w:val="0026692F"/>
    <w:rsid w:val="00273FDF"/>
    <w:rsid w:val="002855EF"/>
    <w:rsid w:val="002860A1"/>
    <w:rsid w:val="002F16E2"/>
    <w:rsid w:val="002F5523"/>
    <w:rsid w:val="003127DE"/>
    <w:rsid w:val="00313E7A"/>
    <w:rsid w:val="00315116"/>
    <w:rsid w:val="003502DC"/>
    <w:rsid w:val="0035757C"/>
    <w:rsid w:val="00361C87"/>
    <w:rsid w:val="003814DA"/>
    <w:rsid w:val="00381F9F"/>
    <w:rsid w:val="003A3620"/>
    <w:rsid w:val="003D38D2"/>
    <w:rsid w:val="003D4731"/>
    <w:rsid w:val="003E1BB7"/>
    <w:rsid w:val="003E6CC0"/>
    <w:rsid w:val="00402DDA"/>
    <w:rsid w:val="00403FFB"/>
    <w:rsid w:val="004040E3"/>
    <w:rsid w:val="0040449A"/>
    <w:rsid w:val="00421E12"/>
    <w:rsid w:val="004248A6"/>
    <w:rsid w:val="0043419E"/>
    <w:rsid w:val="00440C72"/>
    <w:rsid w:val="004459BB"/>
    <w:rsid w:val="004749E8"/>
    <w:rsid w:val="00487156"/>
    <w:rsid w:val="00487B0C"/>
    <w:rsid w:val="004A1A8F"/>
    <w:rsid w:val="004A59A3"/>
    <w:rsid w:val="004A799D"/>
    <w:rsid w:val="004C21A4"/>
    <w:rsid w:val="004C3E61"/>
    <w:rsid w:val="004D562F"/>
    <w:rsid w:val="004E385B"/>
    <w:rsid w:val="004F42EA"/>
    <w:rsid w:val="00527B4A"/>
    <w:rsid w:val="00540ED1"/>
    <w:rsid w:val="00571549"/>
    <w:rsid w:val="00582638"/>
    <w:rsid w:val="00586D84"/>
    <w:rsid w:val="00592F1A"/>
    <w:rsid w:val="005E0CD0"/>
    <w:rsid w:val="005E30C2"/>
    <w:rsid w:val="005E76AF"/>
    <w:rsid w:val="006210C4"/>
    <w:rsid w:val="006277EC"/>
    <w:rsid w:val="00631D95"/>
    <w:rsid w:val="006361CC"/>
    <w:rsid w:val="00647319"/>
    <w:rsid w:val="0065048A"/>
    <w:rsid w:val="00655411"/>
    <w:rsid w:val="006B5A82"/>
    <w:rsid w:val="006C1D69"/>
    <w:rsid w:val="006E0867"/>
    <w:rsid w:val="0070249B"/>
    <w:rsid w:val="00714C73"/>
    <w:rsid w:val="00721152"/>
    <w:rsid w:val="00722798"/>
    <w:rsid w:val="00731AB6"/>
    <w:rsid w:val="007363AE"/>
    <w:rsid w:val="00763FE7"/>
    <w:rsid w:val="00766F16"/>
    <w:rsid w:val="00782EAD"/>
    <w:rsid w:val="00796C78"/>
    <w:rsid w:val="007A4ED5"/>
    <w:rsid w:val="007A5771"/>
    <w:rsid w:val="007A73C6"/>
    <w:rsid w:val="007E347F"/>
    <w:rsid w:val="007E4B84"/>
    <w:rsid w:val="007F1B27"/>
    <w:rsid w:val="007F46D7"/>
    <w:rsid w:val="008319E5"/>
    <w:rsid w:val="00851744"/>
    <w:rsid w:val="0087344F"/>
    <w:rsid w:val="00880875"/>
    <w:rsid w:val="008836BD"/>
    <w:rsid w:val="00892B94"/>
    <w:rsid w:val="008A3185"/>
    <w:rsid w:val="008B4FF6"/>
    <w:rsid w:val="008D28FD"/>
    <w:rsid w:val="008D45CE"/>
    <w:rsid w:val="008F4AFD"/>
    <w:rsid w:val="009073CD"/>
    <w:rsid w:val="00910666"/>
    <w:rsid w:val="009124FB"/>
    <w:rsid w:val="00925F64"/>
    <w:rsid w:val="0093262C"/>
    <w:rsid w:val="009406C0"/>
    <w:rsid w:val="009A2D0B"/>
    <w:rsid w:val="009B3332"/>
    <w:rsid w:val="009B4CEE"/>
    <w:rsid w:val="009B6BEB"/>
    <w:rsid w:val="009B6C6A"/>
    <w:rsid w:val="009C1535"/>
    <w:rsid w:val="009C662C"/>
    <w:rsid w:val="009E342E"/>
    <w:rsid w:val="00A015CA"/>
    <w:rsid w:val="00A11FE7"/>
    <w:rsid w:val="00A16F14"/>
    <w:rsid w:val="00A23469"/>
    <w:rsid w:val="00A2670E"/>
    <w:rsid w:val="00A378C8"/>
    <w:rsid w:val="00A67E00"/>
    <w:rsid w:val="00A749A0"/>
    <w:rsid w:val="00A76776"/>
    <w:rsid w:val="00AA6D22"/>
    <w:rsid w:val="00AB42D8"/>
    <w:rsid w:val="00AF4E9D"/>
    <w:rsid w:val="00B320DF"/>
    <w:rsid w:val="00B3468A"/>
    <w:rsid w:val="00B400EF"/>
    <w:rsid w:val="00B62364"/>
    <w:rsid w:val="00B86988"/>
    <w:rsid w:val="00B91B52"/>
    <w:rsid w:val="00B9554D"/>
    <w:rsid w:val="00BB33BD"/>
    <w:rsid w:val="00BB37BB"/>
    <w:rsid w:val="00BC4728"/>
    <w:rsid w:val="00BC54C2"/>
    <w:rsid w:val="00BC5BB0"/>
    <w:rsid w:val="00C1190D"/>
    <w:rsid w:val="00C11D3E"/>
    <w:rsid w:val="00C24C42"/>
    <w:rsid w:val="00C6409F"/>
    <w:rsid w:val="00C7176D"/>
    <w:rsid w:val="00C83D99"/>
    <w:rsid w:val="00C97374"/>
    <w:rsid w:val="00CC57EF"/>
    <w:rsid w:val="00CD0AE7"/>
    <w:rsid w:val="00CD747D"/>
    <w:rsid w:val="00CF1FD8"/>
    <w:rsid w:val="00CF5E17"/>
    <w:rsid w:val="00D12A33"/>
    <w:rsid w:val="00D3064C"/>
    <w:rsid w:val="00D32A80"/>
    <w:rsid w:val="00D357D5"/>
    <w:rsid w:val="00D4050C"/>
    <w:rsid w:val="00D4089A"/>
    <w:rsid w:val="00D440DF"/>
    <w:rsid w:val="00D95C1B"/>
    <w:rsid w:val="00DB6F0D"/>
    <w:rsid w:val="00DC27C0"/>
    <w:rsid w:val="00DC3383"/>
    <w:rsid w:val="00E06005"/>
    <w:rsid w:val="00E103CE"/>
    <w:rsid w:val="00E32DA4"/>
    <w:rsid w:val="00E46982"/>
    <w:rsid w:val="00E51012"/>
    <w:rsid w:val="00E62B19"/>
    <w:rsid w:val="00E65B42"/>
    <w:rsid w:val="00E71FF9"/>
    <w:rsid w:val="00E75A45"/>
    <w:rsid w:val="00E8264F"/>
    <w:rsid w:val="00E84560"/>
    <w:rsid w:val="00E90E2A"/>
    <w:rsid w:val="00EA1093"/>
    <w:rsid w:val="00EC2600"/>
    <w:rsid w:val="00ED43D3"/>
    <w:rsid w:val="00F00EC4"/>
    <w:rsid w:val="00F01D6E"/>
    <w:rsid w:val="00F06D58"/>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Heading1">
    <w:name w:val="heading 1"/>
    <w:basedOn w:val="Normal"/>
    <w:next w:val="Normal"/>
    <w:link w:val="Heading1Char"/>
    <w:uiPriority w:val="9"/>
    <w:qFormat/>
    <w:rsid w:val="00B3468A"/>
    <w:pPr>
      <w:keepNext/>
      <w:numPr>
        <w:numId w:val="27"/>
      </w:numPr>
      <w:spacing w:before="360" w:after="60"/>
      <w:ind w:left="431" w:hanging="431"/>
      <w:outlineLvl w:val="0"/>
    </w:pPr>
    <w:rPr>
      <w:b/>
      <w:smallCaps/>
      <w:sz w:val="28"/>
      <w:szCs w:val="28"/>
    </w:rPr>
  </w:style>
  <w:style w:type="paragraph" w:styleId="Heading2">
    <w:name w:val="heading 2"/>
    <w:basedOn w:val="Normal"/>
    <w:next w:val="Normal"/>
    <w:link w:val="Heading2Char"/>
    <w:uiPriority w:val="9"/>
    <w:unhideWhenUsed/>
    <w:qFormat/>
    <w:rsid w:val="00AB42D8"/>
    <w:pPr>
      <w:keepNext/>
      <w:spacing w:before="240" w:after="60"/>
      <w:outlineLvl w:val="1"/>
    </w:pPr>
    <w:rPr>
      <w:b/>
      <w:i/>
      <w:sz w:val="24"/>
      <w:szCs w:val="28"/>
    </w:rPr>
  </w:style>
  <w:style w:type="paragraph" w:styleId="Heading3">
    <w:name w:val="heading 3"/>
    <w:basedOn w:val="Normal"/>
    <w:next w:val="Normal"/>
    <w:link w:val="Heading3Cha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68A"/>
    <w:rPr>
      <w:rFonts w:ascii="Arial" w:eastAsia="Arial" w:hAnsi="Arial" w:cs="Arial"/>
      <w:b/>
      <w:smallCaps/>
      <w:sz w:val="28"/>
      <w:szCs w:val="28"/>
      <w:lang w:val="en-US"/>
    </w:rPr>
  </w:style>
  <w:style w:type="character" w:customStyle="1" w:styleId="Heading2Char">
    <w:name w:val="Heading 2 Char"/>
    <w:basedOn w:val="DefaultParagraphFont"/>
    <w:link w:val="Heading2"/>
    <w:uiPriority w:val="9"/>
    <w:rsid w:val="00A2670E"/>
    <w:rPr>
      <w:rFonts w:ascii="Arial" w:eastAsia="Arial" w:hAnsi="Arial" w:cs="Arial"/>
      <w:b/>
      <w:i/>
      <w:szCs w:val="28"/>
      <w:lang w:val="en-US"/>
    </w:rPr>
  </w:style>
  <w:style w:type="paragraph" w:styleId="Title">
    <w:name w:val="Title"/>
    <w:basedOn w:val="Normal"/>
    <w:next w:val="Normal"/>
    <w:link w:val="TitleChar"/>
    <w:uiPriority w:val="10"/>
    <w:qFormat/>
    <w:rsid w:val="00A2670E"/>
    <w:pPr>
      <w:spacing w:before="240" w:after="60"/>
      <w:jc w:val="center"/>
    </w:pPr>
    <w:rPr>
      <w:b/>
      <w:sz w:val="32"/>
      <w:szCs w:val="32"/>
    </w:rPr>
  </w:style>
  <w:style w:type="character" w:customStyle="1" w:styleId="TitleChar">
    <w:name w:val="Title Char"/>
    <w:basedOn w:val="DefaultParagraphFont"/>
    <w:link w:val="Title"/>
    <w:uiPriority w:val="10"/>
    <w:rsid w:val="00A2670E"/>
    <w:rPr>
      <w:rFonts w:ascii="Arial" w:eastAsia="Arial" w:hAnsi="Arial" w:cs="Arial"/>
      <w:b/>
      <w:sz w:val="32"/>
      <w:szCs w:val="32"/>
      <w:lang w:val="en-US"/>
    </w:rPr>
  </w:style>
  <w:style w:type="paragraph" w:styleId="ListNumber">
    <w:name w:val="List Number"/>
    <w:basedOn w:val="Normal"/>
    <w:uiPriority w:val="99"/>
    <w:unhideWhenUsed/>
    <w:rsid w:val="00A2670E"/>
    <w:pPr>
      <w:numPr>
        <w:numId w:val="1"/>
      </w:numPr>
      <w:contextualSpacing/>
    </w:pPr>
  </w:style>
  <w:style w:type="paragraph" w:styleId="MessageHeader">
    <w:name w:val="Message Header"/>
    <w:basedOn w:val="Normal"/>
    <w:link w:val="MessageHeaderCha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MessageHeaderChar">
    <w:name w:val="Message Header Char"/>
    <w:basedOn w:val="DefaultParagraphFont"/>
    <w:link w:val="MessageHeader"/>
    <w:uiPriority w:val="99"/>
    <w:rsid w:val="00F80789"/>
    <w:rPr>
      <w:rFonts w:asciiTheme="majorHAnsi" w:eastAsiaTheme="majorEastAsia" w:hAnsiTheme="majorHAnsi" w:cstheme="majorBidi"/>
      <w:shd w:val="pct20" w:color="auto" w:fill="auto"/>
      <w:lang w:val="en-US"/>
    </w:rPr>
  </w:style>
  <w:style w:type="character" w:customStyle="1" w:styleId="Heading3Char">
    <w:name w:val="Heading 3 Char"/>
    <w:basedOn w:val="DefaultParagraphFont"/>
    <w:link w:val="Heading3"/>
    <w:uiPriority w:val="9"/>
    <w:semiHidden/>
    <w:rsid w:val="00230A55"/>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Heading6Char">
    <w:name w:val="Heading 6 Char"/>
    <w:basedOn w:val="DefaultParagraphFont"/>
    <w:link w:val="Heading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itle">
    <w:name w:val="Subtitle"/>
    <w:basedOn w:val="Title"/>
    <w:next w:val="Normal"/>
    <w:link w:val="SubtitleCha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itleChar">
    <w:name w:val="Subtitle Char"/>
    <w:basedOn w:val="DefaultParagraphFont"/>
    <w:link w:val="Subtitle"/>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Header">
    <w:name w:val="header"/>
    <w:basedOn w:val="Normal"/>
    <w:link w:val="HeaderChar"/>
    <w:uiPriority w:val="99"/>
    <w:unhideWhenUsed/>
    <w:rsid w:val="002034D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2034D1"/>
    <w:rPr>
      <w:rFonts w:ascii="Arial" w:eastAsia="Arial" w:hAnsi="Arial" w:cs="Arial"/>
      <w:sz w:val="20"/>
      <w:szCs w:val="20"/>
      <w:lang w:val="en-US"/>
    </w:rPr>
  </w:style>
  <w:style w:type="paragraph" w:styleId="Footer">
    <w:name w:val="footer"/>
    <w:basedOn w:val="Normal"/>
    <w:link w:val="FooterChar"/>
    <w:uiPriority w:val="99"/>
    <w:unhideWhenUsed/>
    <w:rsid w:val="002034D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2034D1"/>
    <w:rPr>
      <w:rFonts w:ascii="Arial" w:eastAsia="Arial" w:hAnsi="Arial" w:cs="Arial"/>
      <w:sz w:val="20"/>
      <w:szCs w:val="20"/>
      <w:lang w:val="en-US"/>
    </w:rPr>
  </w:style>
  <w:style w:type="character" w:styleId="PageNumber">
    <w:name w:val="page number"/>
    <w:basedOn w:val="DefaultParagraphFont"/>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2035</TotalTime>
  <Pages>44</Pages>
  <Words>3604</Words>
  <Characters>19466</Characters>
  <Application>Microsoft Office Word</Application>
  <DocSecurity>0</DocSecurity>
  <Lines>162</Lines>
  <Paragraphs>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Miguel Alves</cp:lastModifiedBy>
  <cp:revision>129</cp:revision>
  <cp:lastPrinted>2021-10-05T15:35:00Z</cp:lastPrinted>
  <dcterms:created xsi:type="dcterms:W3CDTF">2022-11-02T15:27:00Z</dcterms:created>
  <dcterms:modified xsi:type="dcterms:W3CDTF">2022-12-28T20:39:00Z</dcterms:modified>
</cp:coreProperties>
</file>